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83D9" w14:textId="77777777" w:rsidR="00C8249F" w:rsidRDefault="00C8249F">
      <w:pPr>
        <w:pStyle w:val="Header"/>
        <w:tabs>
          <w:tab w:val="left" w:pos="90"/>
        </w:tabs>
        <w:ind w:left="1080" w:hanging="540"/>
      </w:pPr>
      <w:bookmarkStart w:id="0" w:name="_Hlk57466097"/>
      <w:bookmarkEnd w:id="0"/>
    </w:p>
    <w:p w14:paraId="0ADB0A94" w14:textId="77777777" w:rsidR="00C8249F" w:rsidRDefault="00C8249F">
      <w:pPr>
        <w:pStyle w:val="Header"/>
        <w:tabs>
          <w:tab w:val="left" w:pos="90"/>
        </w:tabs>
        <w:ind w:left="1080" w:hanging="540"/>
      </w:pPr>
    </w:p>
    <w:p w14:paraId="1031953A" w14:textId="77777777" w:rsidR="00C8249F" w:rsidRDefault="00C8249F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14:paraId="59369428" w14:textId="77777777" w:rsidR="00C8249F" w:rsidRDefault="00C8249F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14:paraId="1DDEA451" w14:textId="77777777" w:rsidR="00C8249F" w:rsidRDefault="009A03B6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Versenykiírás</w:t>
      </w:r>
    </w:p>
    <w:p w14:paraId="01526C7B" w14:textId="77777777" w:rsidR="00C8249F" w:rsidRDefault="00C8249F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14:paraId="52184EE0" w14:textId="77777777" w:rsidR="00C8249F" w:rsidRDefault="009A03B6">
      <w:pPr>
        <w:pStyle w:val="NoSpacing"/>
        <w:jc w:val="center"/>
        <w:rPr>
          <w:rFonts w:ascii="Times New Roman" w:eastAsiaTheme="minorHAnsi" w:hAnsi="Times New Roman"/>
          <w:b/>
          <w:sz w:val="32"/>
          <w:szCs w:val="32"/>
          <w:lang w:val="sk-SK"/>
        </w:rPr>
      </w:pPr>
      <w:r>
        <w:rPr>
          <w:rFonts w:ascii="Times New Roman" w:hAnsi="Times New Roman"/>
          <w:b/>
          <w:sz w:val="32"/>
          <w:szCs w:val="32"/>
        </w:rPr>
        <w:t>XX</w:t>
      </w:r>
      <w:r>
        <w:rPr>
          <w:rFonts w:ascii="Times New Roman" w:hAnsi="Times New Roman"/>
          <w:b/>
          <w:sz w:val="32"/>
          <w:szCs w:val="32"/>
          <w:lang w:val="sk-SK"/>
        </w:rPr>
        <w:t>X</w:t>
      </w:r>
      <w:r>
        <w:rPr>
          <w:rFonts w:ascii="Times New Roman" w:hAnsi="Times New Roman"/>
          <w:b/>
          <w:sz w:val="32"/>
          <w:szCs w:val="32"/>
        </w:rPr>
        <w:t xml:space="preserve">. TELEKI PÁL </w:t>
      </w:r>
      <w:r>
        <w:rPr>
          <w:rFonts w:ascii="Times New Roman" w:eastAsiaTheme="minorHAnsi" w:hAnsi="Times New Roman"/>
          <w:b/>
          <w:sz w:val="32"/>
          <w:szCs w:val="32"/>
        </w:rPr>
        <w:t>KÁRPÁT-MEDENCEI</w:t>
      </w:r>
    </w:p>
    <w:p w14:paraId="0996B6F4" w14:textId="77777777" w:rsidR="00C8249F" w:rsidRDefault="009A03B6">
      <w:pPr>
        <w:pStyle w:val="NoSpacing"/>
        <w:jc w:val="center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b/>
          <w:sz w:val="32"/>
          <w:szCs w:val="32"/>
        </w:rPr>
        <w:t>FÖLDRAJZ-FÖLDTAN VERSENY</w:t>
      </w:r>
    </w:p>
    <w:p w14:paraId="75F569D5" w14:textId="77777777" w:rsidR="00C8249F" w:rsidRDefault="009A03B6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Célcsoport</w:t>
      </w:r>
      <w:r>
        <w:rPr>
          <w:rFonts w:ascii="Times New Roman" w:hAnsi="Times New Roman" w:cs="Times New Roman"/>
          <w:sz w:val="24"/>
          <w:szCs w:val="24"/>
          <w:lang w:val="hu-HU"/>
        </w:rPr>
        <w:t>: az alapiskolák 7. és a 8. évfolyamos tanulói, valamint a nyolcosztályos gimnáziumok 2. és 3. évfolyamos tanulói.</w:t>
      </w:r>
    </w:p>
    <w:p w14:paraId="62E9FD3F" w14:textId="77777777" w:rsidR="00C8249F" w:rsidRDefault="009A03B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Verseny célja, tartalma, hozadéka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45A5573E" w14:textId="77777777" w:rsidR="00C8249F" w:rsidRDefault="009A03B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PSMT" w:eastAsiaTheme="minorEastAsia" w:hAnsi="TimesNewRomanPSMT" w:cstheme="minorBidi"/>
          <w:color w:val="000000"/>
          <w:sz w:val="24"/>
          <w:szCs w:val="24"/>
        </w:rPr>
        <w:t>A Versenyt a Magyar Természettudományi Társulat (MTT) földrajz–földtan</w:t>
      </w:r>
      <w:r>
        <w:rPr>
          <w:rFonts w:ascii="TimesNewRomanPSMT" w:eastAsiaTheme="minorEastAsia" w:hAnsi="TimesNewRomanPSMT" w:cstheme="minorBidi"/>
          <w:color w:val="000000"/>
        </w:rPr>
        <w:br/>
      </w:r>
      <w:r>
        <w:rPr>
          <w:rFonts w:ascii="TimesNewRomanPSMT" w:eastAsiaTheme="minorEastAsia" w:hAnsi="TimesNewRomanPSMT" w:cstheme="minorBidi"/>
          <w:color w:val="000000"/>
          <w:sz w:val="24"/>
          <w:szCs w:val="24"/>
        </w:rPr>
        <w:t>témakörben magyarországi és határon túli magyar anyanyelvű iskolák 13-14 éves (hetedik és</w:t>
      </w:r>
      <w:r>
        <w:rPr>
          <w:rFonts w:ascii="TimesNewRomanPSMT" w:eastAsiaTheme="minorEastAsia" w:hAnsi="TimesNewRomanPSMT" w:cstheme="minorBidi"/>
          <w:color w:val="000000"/>
        </w:rPr>
        <w:br/>
      </w:r>
      <w:r>
        <w:rPr>
          <w:rFonts w:ascii="TimesNewRomanPSMT" w:eastAsiaTheme="minorEastAsia" w:hAnsi="TimesNewRomanPSMT" w:cstheme="minorBidi"/>
          <w:color w:val="000000"/>
          <w:sz w:val="24"/>
          <w:szCs w:val="24"/>
        </w:rPr>
        <w:t>nyolcadik évfolyamos) tanulói számára hirdeti meg. A Verseny fordulóira az MTT központi</w:t>
      </w:r>
      <w:r>
        <w:rPr>
          <w:rFonts w:ascii="TimesNewRomanPSMT" w:eastAsiaTheme="minorEastAsia" w:hAnsi="TimesNewRomanPSMT" w:cstheme="minorBidi"/>
          <w:color w:val="000000"/>
        </w:rPr>
        <w:br/>
      </w:r>
      <w:r>
        <w:rPr>
          <w:rFonts w:ascii="TimesNewRomanPSMT" w:eastAsiaTheme="minorEastAsia" w:hAnsi="TimesNewRomanPSMT" w:cstheme="minorBidi"/>
          <w:color w:val="000000"/>
          <w:sz w:val="24"/>
          <w:szCs w:val="24"/>
        </w:rPr>
        <w:t>feladatlapokat készít a Versenykiírásban megadott ismeretanyagból.</w:t>
      </w:r>
    </w:p>
    <w:p w14:paraId="7310BAF0" w14:textId="77777777" w:rsidR="00C8249F" w:rsidRDefault="009A03B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Verseny célja a természettudományok, azon belül a földrajz és a földtan iránt érdeklődő diákok számára lehetőséget biztosítani a szakmai fejlődésre és a tananyagon túl terjedő tudás megszerzésére, tehetséggondozás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ra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3E08C16" w14:textId="77777777" w:rsidR="00C8249F" w:rsidRDefault="00C8249F">
      <w:pPr>
        <w:pStyle w:val="NoSpacing"/>
        <w:rPr>
          <w:rFonts w:ascii="Times New Roman" w:hAnsi="Times New Roman"/>
          <w:sz w:val="24"/>
          <w:szCs w:val="24"/>
        </w:rPr>
      </w:pPr>
    </w:p>
    <w:p w14:paraId="386B0E6C" w14:textId="77777777" w:rsidR="00C8249F" w:rsidRDefault="009A03B6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A Verseny kiírója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rendezője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döntő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szervezője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hu-HU"/>
        </w:rPr>
        <w:t>Magyar Természettudományi Társulat</w:t>
      </w:r>
    </w:p>
    <w:p w14:paraId="7E150452" w14:textId="77777777" w:rsidR="00C8249F" w:rsidRDefault="00C8249F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0753BBBF" w14:textId="77777777" w:rsidR="00C8249F" w:rsidRDefault="009A03B6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A felvidéki Verseny főszervezője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</w:p>
    <w:p w14:paraId="32564EE7" w14:textId="77777777" w:rsidR="00C8249F" w:rsidRDefault="009A03B6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Pék László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peklas@gmail.com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>)</w:t>
      </w:r>
      <w:r w:rsidR="00FB24D6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hu-HU"/>
        </w:rPr>
        <w:t>Mentor Tehetségsegítő Tanács</w:t>
      </w:r>
    </w:p>
    <w:p w14:paraId="341DB675" w14:textId="77777777" w:rsidR="00C8249F" w:rsidRDefault="009A0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Bacsó Péter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bacso.peter1@gmail.com</w:t>
        </w:r>
      </w:hyperlink>
      <w:r>
        <w:rPr>
          <w:rStyle w:val="Hyperlink"/>
          <w:rFonts w:ascii="Times New Roman" w:hAnsi="Times New Roman" w:cs="Times New Roman"/>
          <w:sz w:val="24"/>
          <w:szCs w:val="24"/>
        </w:rPr>
        <w:t>)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hu-HU"/>
        </w:rPr>
        <w:t>Ady Endre Alapiskola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Párkány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ED655E" w14:textId="77777777" w:rsidR="00C8249F" w:rsidRDefault="00C824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56B033" w14:textId="77777777" w:rsidR="00C8249F" w:rsidRDefault="009A03B6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A jelentkezés ideje és módja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hu-HU"/>
        </w:rPr>
        <w:t>20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21</w:t>
      </w:r>
      <w:r>
        <w:rPr>
          <w:rFonts w:ascii="Times New Roman" w:hAnsi="Times New Roman" w:cs="Times New Roman"/>
          <w:b/>
          <w:sz w:val="24"/>
          <w:szCs w:val="24"/>
          <w:highlight w:val="yellow"/>
          <w:lang w:val="hu-H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december 1</w:t>
      </w:r>
      <w:r w:rsidR="00BC1006">
        <w:rPr>
          <w:rFonts w:ascii="Times New Roman" w:hAnsi="Times New Roman" w:cs="Times New Roman"/>
          <w:b/>
          <w:sz w:val="24"/>
          <w:szCs w:val="24"/>
          <w:highlight w:val="yellow"/>
        </w:rPr>
        <w:t>7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  <w:highlight w:val="yellow"/>
          <w:lang w:val="hu-HU"/>
        </w:rPr>
        <w:t>ig</w:t>
      </w:r>
      <w:proofErr w:type="spellEnd"/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ehet jelentkezni a </w:t>
      </w:r>
      <w:hyperlink r:id="rId11" w:history="1">
        <w:r>
          <w:rPr>
            <w:rStyle w:val="Hyperlink"/>
            <w:rFonts w:ascii="Times New Roman" w:eastAsia="SimSun" w:hAnsi="Times New Roman"/>
            <w:sz w:val="24"/>
            <w:szCs w:val="24"/>
          </w:rPr>
          <w:t>https://forms.gle/kWGH6ptpgRUHZD9z7</w:t>
        </w:r>
      </w:hyperlink>
      <w:r w:rsidR="00BC1006"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címen</w:t>
      </w:r>
      <w:proofErr w:type="spellEnd"/>
    </w:p>
    <w:p w14:paraId="50B2617A" w14:textId="77777777" w:rsidR="00C8249F" w:rsidRDefault="009A03B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A Verseny időpontjai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lebonyolítás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ának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menete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:  </w:t>
      </w:r>
    </w:p>
    <w:p w14:paraId="66527410" w14:textId="77777777" w:rsidR="00C8249F" w:rsidRDefault="009A03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u-HU"/>
        </w:rPr>
      </w:pPr>
      <w:r>
        <w:rPr>
          <w:rFonts w:ascii="Times New Roman" w:hAnsi="Times New Roman" w:cs="Times New Roman"/>
          <w:bCs/>
          <w:sz w:val="24"/>
          <w:szCs w:val="24"/>
          <w:lang w:val="hu-HU"/>
        </w:rPr>
        <w:t>Az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iskolai forduló ideje: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. február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17., 15:00 - </w:t>
      </w:r>
      <w:r>
        <w:rPr>
          <w:rFonts w:ascii="Times New Roman" w:hAnsi="Times New Roman" w:cs="Times New Roman"/>
          <w:sz w:val="24"/>
          <w:szCs w:val="24"/>
          <w:lang w:val="hu-HU"/>
        </w:rPr>
        <w:t>A versenyfeladatokat a jelentkező iskolák pedagógusai e-mailben kapják meg a szervezőktől.</w:t>
      </w:r>
    </w:p>
    <w:p w14:paraId="043B757D" w14:textId="77777777" w:rsidR="00C8249F" w:rsidRDefault="009A03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felvidéki forduló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 xml:space="preserve">. április </w:t>
      </w:r>
      <w:r w:rsidR="002E1B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1-j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én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-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u-HU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 xml:space="preserve"> kerü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l megrendezésre a párkányi Ady Endre Alapiskolában, amelyre a résztvevő iskolák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kategóriánkénti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győztesei kapnak meghívást. A versenyzők a szervezők által összeállított központi feladatlapot töltik ki. </w:t>
      </w:r>
    </w:p>
    <w:p w14:paraId="7816F08F" w14:textId="77777777" w:rsidR="00C8249F" w:rsidRDefault="009A03B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felvidéki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versenybe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bekapcsolódó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diákok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MENTOR TT a </w:t>
      </w:r>
      <w:proofErr w:type="spellStart"/>
      <w:r>
        <w:rPr>
          <w:rFonts w:ascii="Times New Roman" w:hAnsi="Times New Roman" w:cs="Times New Roman"/>
          <w:sz w:val="24"/>
          <w:szCs w:val="24"/>
        </w:rPr>
        <w:t>pályázati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források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függvényében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szakmai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részvétel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lehetőségét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biztosítja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szakmai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versenyfelkészítő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konzultációs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lehetőség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március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elején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tudományos-ismeretterjesztő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előadás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tanulmányút</w:t>
      </w:r>
      <w:proofErr w:type="spellEnd"/>
      <w:r>
        <w:rPr>
          <w:rFonts w:ascii="Times New Roman" w:hAnsi="Times New Roman" w:cs="Times New Roman"/>
          <w:sz w:val="24"/>
          <w:szCs w:val="24"/>
        </w:rPr>
        <w:t>). A </w:t>
      </w:r>
      <w:proofErr w:type="spellStart"/>
      <w:r>
        <w:rPr>
          <w:rFonts w:ascii="Times New Roman" w:hAnsi="Times New Roman" w:cs="Times New Roman"/>
          <w:sz w:val="24"/>
          <w:szCs w:val="24"/>
        </w:rPr>
        <w:t>felvidéki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forduló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eredményes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résztvevőit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értékes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szakkönyvekkel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ajándékozzuk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31787FA" w14:textId="77777777" w:rsidR="00C8249F" w:rsidRDefault="009A03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Kárpát-medencei döntő:202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. május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-1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– Eger, Eszterházy Károly Egyetem</w:t>
      </w:r>
    </w:p>
    <w:p w14:paraId="58C83632" w14:textId="77777777" w:rsidR="00C8249F" w:rsidRDefault="009A03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Amennyiben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COVID vírus </w:t>
      </w:r>
      <w:proofErr w:type="spellStart"/>
      <w:r>
        <w:rPr>
          <w:rFonts w:ascii="Times New Roman" w:hAnsi="Times New Roman" w:cs="Times New Roman"/>
          <w:sz w:val="24"/>
          <w:szCs w:val="24"/>
        </w:rPr>
        <w:t>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lehetővé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verseny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jelenléti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történő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megrendezését</w:t>
      </w:r>
      <w:proofErr w:type="spellEnd"/>
      <w:r>
        <w:rPr>
          <w:rFonts w:ascii="Times New Roman" w:hAnsi="Times New Roman" w:cs="Times New Roman"/>
          <w:sz w:val="24"/>
          <w:szCs w:val="24"/>
        </w:rPr>
        <w:t>, a </w:t>
      </w:r>
      <w:proofErr w:type="spellStart"/>
      <w:r>
        <w:rPr>
          <w:rFonts w:ascii="Times New Roman" w:hAnsi="Times New Roman" w:cs="Times New Roman"/>
          <w:sz w:val="24"/>
          <w:szCs w:val="24"/>
        </w:rPr>
        <w:t>versenyt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valósítjuk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D3F4BB" w14:textId="77777777" w:rsidR="00C8249F" w:rsidRDefault="00C8249F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4560783C" w14:textId="77777777" w:rsidR="00C8249F" w:rsidRDefault="00C8249F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20F16885" w14:textId="77777777" w:rsidR="00C8249F" w:rsidRDefault="009A03B6">
      <w:pPr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A Verseny tematikája az iskolai fordulóban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14:paraId="68437E2C" w14:textId="77777777" w:rsidR="00C8249F" w:rsidRDefault="009A03B6">
      <w:pPr>
        <w:pStyle w:val="NoSpacing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7. évfolyamos tanulók részére</w:t>
      </w:r>
      <w:r>
        <w:rPr>
          <w:rFonts w:ascii="Times New Roman" w:hAnsi="Times New Roman"/>
          <w:sz w:val="24"/>
          <w:szCs w:val="24"/>
          <w:lang w:eastAsia="hu-HU"/>
        </w:rPr>
        <w:t>:</w:t>
      </w:r>
    </w:p>
    <w:p w14:paraId="004C3F3F" w14:textId="77777777" w:rsidR="00C8249F" w:rsidRDefault="009A03B6">
      <w:pPr>
        <w:pStyle w:val="NoSpacing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>Időjárás, éghajlat elemei. Térképészeti alapismeretek.</w:t>
      </w:r>
    </w:p>
    <w:p w14:paraId="0822FE86" w14:textId="77777777" w:rsidR="00C8249F" w:rsidRDefault="009A03B6">
      <w:pPr>
        <w:pStyle w:val="NoSpacing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 A Naprendszer és a Föld. Hegységképződés, a felszín változásai. Kőzetek, ásványok,</w:t>
      </w:r>
      <w:r>
        <w:rPr>
          <w:rFonts w:ascii="Times New Roman" w:hAnsi="Times New Roman"/>
          <w:sz w:val="24"/>
          <w:szCs w:val="24"/>
          <w:lang w:eastAsia="hu-HU"/>
        </w:rPr>
        <w:t xml:space="preserve"> m</w:t>
      </w:r>
      <w:r>
        <w:rPr>
          <w:rFonts w:ascii="Times New Roman" w:hAnsi="Times New Roman"/>
          <w:sz w:val="24"/>
          <w:szCs w:val="24"/>
        </w:rPr>
        <w:t>észkőhegységek formakincse. Kontinensek, óceánok. Földrajzi fokhálózat. Felszíni és felszín alatti vizek.  Földrajzi információk értelmezése, pénzügyi alapismeretek.</w:t>
      </w:r>
    </w:p>
    <w:p w14:paraId="418B1BB8" w14:textId="77777777" w:rsidR="00C8249F" w:rsidRDefault="009A03B6">
      <w:pPr>
        <w:pStyle w:val="NoSpacing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 Éghajlati övezetek jellemzői.</w:t>
      </w:r>
    </w:p>
    <w:p w14:paraId="10B33D2D" w14:textId="77777777" w:rsidR="00C8249F" w:rsidRDefault="009A03B6">
      <w:pPr>
        <w:pStyle w:val="NoSpacing1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 A kőzetlemezek mozgása, külső erők, talaj, Földünk története.</w:t>
      </w:r>
    </w:p>
    <w:p w14:paraId="473E9BA6" w14:textId="77777777" w:rsidR="00C8249F" w:rsidRDefault="00C8249F">
      <w:pPr>
        <w:pStyle w:val="NoSpacing1"/>
        <w:ind w:left="765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7E600E7" w14:textId="77777777" w:rsidR="00C8249F" w:rsidRDefault="009A03B6">
      <w:pPr>
        <w:pStyle w:val="NoSpacing1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>8. évfolyamos tanulók részére</w:t>
      </w:r>
      <w:r>
        <w:rPr>
          <w:rFonts w:ascii="Times New Roman" w:hAnsi="Times New Roman"/>
          <w:bCs/>
          <w:sz w:val="24"/>
          <w:szCs w:val="24"/>
          <w:lang w:eastAsia="hu-HU"/>
        </w:rPr>
        <w:t>:</w:t>
      </w:r>
    </w:p>
    <w:p w14:paraId="5DBD7056" w14:textId="77777777" w:rsidR="00C8249F" w:rsidRDefault="009A03B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Időjárási ismeretek, az éghajlati övezetesség - Tájékozódás a térképen és a valóságban  A Föld és a Világegyetem - A Föld, a Föld felszíne, a felszín változásai, domborzat</w:t>
      </w:r>
    </w:p>
    <w:p w14:paraId="478B8BF4" w14:textId="77777777" w:rsidR="00C8249F" w:rsidRDefault="009A03B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Európa általános természetföldrajza, népessége, Európai Unió jellemzői - Kárpát-medence felszíne</w:t>
      </w:r>
    </w:p>
    <w:p w14:paraId="4F84DB05" w14:textId="77777777" w:rsidR="00C8249F" w:rsidRDefault="009A03B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Magyarország nagytájainak természeti adottságai, idegenforgalma, népessége, településtípusai. </w:t>
      </w:r>
    </w:p>
    <w:p w14:paraId="36D31E51" w14:textId="77777777" w:rsidR="00C8249F" w:rsidRDefault="00C8249F">
      <w:pPr>
        <w:spacing w:after="0" w:line="240" w:lineRule="auto"/>
        <w:ind w:left="426" w:hanging="426"/>
        <w:jc w:val="both"/>
        <w:rPr>
          <w:lang w:val="hu-HU"/>
        </w:rPr>
      </w:pPr>
    </w:p>
    <w:p w14:paraId="5C3ED88C" w14:textId="77777777" w:rsidR="00C8249F" w:rsidRDefault="009A03B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Javasoljuk a szaktanároknak, hogy a verseny iskolai fordulóján induló diákoknak adják meg a felkészüléshez az alábbi internetes címeket: </w:t>
      </w:r>
    </w:p>
    <w:p w14:paraId="72066BDE" w14:textId="77777777" w:rsidR="00C8249F" w:rsidRDefault="009A03B6">
      <w:pPr>
        <w:spacing w:after="0" w:line="240" w:lineRule="auto"/>
        <w:ind w:left="426" w:hanging="426"/>
        <w:rPr>
          <w:rFonts w:ascii="Times New Roman" w:hAnsi="Times New Roman" w:cs="Times New Roman"/>
          <w:szCs w:val="24"/>
          <w:lang w:val="hu-HU"/>
        </w:rPr>
      </w:pPr>
      <w:r>
        <w:rPr>
          <w:rFonts w:ascii="Times New Roman" w:hAnsi="Times New Roman" w:cs="Times New Roman"/>
          <w:szCs w:val="24"/>
          <w:lang w:val="hu-HU"/>
        </w:rPr>
        <w:t>OFI 8. osztályos földrajz tankönyv letölthető: http://tankonyvkatalogus.hu/pdf/FI-506010801_1__teljes.pdf</w:t>
      </w:r>
    </w:p>
    <w:p w14:paraId="7B650AE5" w14:textId="77777777" w:rsidR="00C8249F" w:rsidRDefault="009A03B6" w:rsidP="00FB24D6">
      <w:pPr>
        <w:spacing w:after="0" w:line="240" w:lineRule="auto"/>
        <w:ind w:left="535" w:hangingChars="243" w:hanging="535"/>
        <w:rPr>
          <w:rFonts w:ascii="Times New Roman" w:hAnsi="Times New Roman" w:cs="Times New Roman"/>
          <w:szCs w:val="24"/>
          <w:lang w:val="hu-HU"/>
        </w:rPr>
      </w:pPr>
      <w:r>
        <w:rPr>
          <w:rFonts w:ascii="Times New Roman" w:hAnsi="Times New Roman" w:cs="Times New Roman"/>
          <w:szCs w:val="24"/>
          <w:lang w:val="hu-HU"/>
        </w:rPr>
        <w:t xml:space="preserve">OFI 7. osztályos földrajz tankönyv letölthető: http://tankonyvkatalogus.hu/pdf/FI-506010701_1__teljes.pdf </w:t>
      </w:r>
    </w:p>
    <w:p w14:paraId="6E5FFF14" w14:textId="77777777" w:rsidR="00C8249F" w:rsidRDefault="009A03B6">
      <w:pPr>
        <w:spacing w:after="0" w:line="240" w:lineRule="auto"/>
        <w:ind w:left="426" w:hanging="426"/>
        <w:rPr>
          <w:rFonts w:ascii="Times New Roman" w:hAnsi="Times New Roman" w:cs="Times New Roman"/>
          <w:szCs w:val="24"/>
          <w:lang w:val="hu-HU"/>
        </w:rPr>
      </w:pPr>
      <w:r>
        <w:rPr>
          <w:rFonts w:ascii="Times New Roman" w:hAnsi="Times New Roman" w:cs="Times New Roman"/>
          <w:szCs w:val="24"/>
          <w:lang w:val="hu-HU"/>
        </w:rPr>
        <w:t>OFI 6. osztályos természetismeret tankönyv letölthető: http://tankonyvkatalogus.hu/pdf/FI-505020601_1__teljes.pdf</w:t>
      </w:r>
    </w:p>
    <w:p w14:paraId="73C9A743" w14:textId="77777777" w:rsidR="00C8249F" w:rsidRDefault="009A03B6">
      <w:pPr>
        <w:spacing w:after="0" w:line="240" w:lineRule="auto"/>
        <w:ind w:left="442" w:hangingChars="201" w:hanging="442"/>
        <w:rPr>
          <w:rFonts w:ascii="Times New Roman" w:hAnsi="Times New Roman" w:cs="Times New Roman"/>
          <w:szCs w:val="24"/>
          <w:lang w:val="hu-HU"/>
        </w:rPr>
      </w:pPr>
      <w:r>
        <w:rPr>
          <w:rFonts w:ascii="Times New Roman" w:hAnsi="Times New Roman" w:cs="Times New Roman"/>
          <w:szCs w:val="24"/>
          <w:lang w:val="hu-HU"/>
        </w:rPr>
        <w:t xml:space="preserve">OFI 5. osztályos természetismeret tankönyv letölthető: http://tankonyvkatalogus.hu/pdf/FI-505020501_1__teljes.pdf </w:t>
      </w:r>
    </w:p>
    <w:p w14:paraId="1A229F11" w14:textId="77777777" w:rsidR="00C8249F" w:rsidRDefault="00C824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3D3D0E0B" w14:textId="77777777" w:rsidR="00C8249F" w:rsidRDefault="009A03B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A tananyagon felül (a Felvidéki és a Kárpát-medencei döntőre)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14:paraId="6A507EAE" w14:textId="77777777" w:rsidR="00C8249F" w:rsidRDefault="009A03B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-  A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TermészetBúvár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c. folyóirat „Világjáró” (7.évf.) ill. „Hazai tájakon” (8.évf.) cikkei (</w:t>
      </w:r>
      <w:hyperlink r:id="rId12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hu-HU"/>
          </w:rPr>
          <w:t>www.tbuvar.hu</w:t>
        </w:r>
      </w:hyperlink>
      <w:r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14:paraId="2D18CC61" w14:textId="77777777" w:rsidR="00C8249F" w:rsidRDefault="009A03B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-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Teleki Pál élete és munkássága; letölthető: </w:t>
      </w:r>
      <w:hyperlink r:id="rId1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http://mtte.hu/?q=content/teleki-p%C3%A1l-verseny-202122</w:t>
        </w:r>
      </w:hyperlink>
    </w:p>
    <w:p w14:paraId="2B655FAF" w14:textId="77777777" w:rsidR="00C8249F" w:rsidRDefault="009A03B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felkészítő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tanárok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diákok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ajánljuk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hu-HU"/>
        </w:rPr>
        <w:t>Magyar Természettudományi Társulat honlapján</w:t>
      </w:r>
      <w:r w:rsidR="00FB24D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ismerkedjenek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előző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évek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versenyfeladataival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ahol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feladatok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megoldásaiba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betekintést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nyerhetnek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B148A1F" w14:textId="77777777" w:rsidR="00C8249F" w:rsidRDefault="009A03B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highlight w:val="yellow"/>
          <w:lang w:val="hu-H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Azon kollégák számára, akik az elmúlt években bekapcsolódtak a Teleki földrajzversenybe, a Mentor TT a versenyre való felkészülés és a szakköri munka megkönnyítése céljából a 2021-es évre előfizette a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TermészetBúvár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folyóiratot, melynek számait </w:t>
      </w:r>
      <w:r>
        <w:rPr>
          <w:rFonts w:ascii="Times New Roman" w:hAnsi="Times New Roman" w:cs="Times New Roman"/>
          <w:sz w:val="24"/>
          <w:szCs w:val="24"/>
          <w:highlight w:val="yellow"/>
          <w:lang w:val="hu-HU"/>
        </w:rPr>
        <w:t xml:space="preserve">a Molnár Könyv juttatja el Önök részére az iskolába. </w:t>
      </w:r>
    </w:p>
    <w:p w14:paraId="0E03C764" w14:textId="77777777" w:rsidR="00C8249F" w:rsidRDefault="00C824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205122F" w14:textId="77777777" w:rsidR="00C8249F" w:rsidRDefault="009A0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A Magyar Természettudományi Társulat Versenykiírása az alábbi címen elérhető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hyperlink r:id="rId1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http://mtte.hu/sites/default/files/Teleki_2021_2022_versenykiiras_20210831.pdf</w:t>
        </w:r>
      </w:hyperlink>
    </w:p>
    <w:p w14:paraId="57975A28" w14:textId="77777777" w:rsidR="00C8249F" w:rsidRDefault="00C824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6A9C80" w14:textId="77777777" w:rsidR="00C8249F" w:rsidRDefault="009A0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JELENTKEZÉS</w:t>
      </w:r>
    </w:p>
    <w:p w14:paraId="6902D0E2" w14:textId="77777777" w:rsidR="00C8249F" w:rsidRDefault="009A03B6"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alábbi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címen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szeretettel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várjuk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Verseny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iránt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érdeklődő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minden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kedves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kolléga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jelentkezését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>
          <w:rPr>
            <w:rStyle w:val="Hyperlink"/>
            <w:rFonts w:ascii="Times New Roman" w:eastAsia="SimSun" w:hAnsi="Times New Roman"/>
            <w:sz w:val="24"/>
            <w:szCs w:val="24"/>
          </w:rPr>
          <w:t>https://forms.gle/kWGH6ptpgRUHZD9z7</w:t>
        </w:r>
      </w:hyperlink>
    </w:p>
    <w:sectPr w:rsidR="00C8249F" w:rsidSect="00C8249F">
      <w:headerReference w:type="first" r:id="rId16"/>
      <w:pgSz w:w="11906" w:h="16838"/>
      <w:pgMar w:top="851" w:right="1106" w:bottom="1417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43CF" w14:textId="77777777" w:rsidR="0019097D" w:rsidRDefault="0019097D">
      <w:pPr>
        <w:spacing w:line="240" w:lineRule="auto"/>
      </w:pPr>
      <w:r>
        <w:separator/>
      </w:r>
    </w:p>
  </w:endnote>
  <w:endnote w:type="continuationSeparator" w:id="0">
    <w:p w14:paraId="34B0E4F6" w14:textId="77777777" w:rsidR="0019097D" w:rsidRDefault="001909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TimesNewRomanPS-ItalicM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0FDE2" w14:textId="77777777" w:rsidR="0019097D" w:rsidRDefault="0019097D">
      <w:pPr>
        <w:spacing w:after="0"/>
      </w:pPr>
      <w:r>
        <w:separator/>
      </w:r>
    </w:p>
  </w:footnote>
  <w:footnote w:type="continuationSeparator" w:id="0">
    <w:p w14:paraId="3C4DA680" w14:textId="77777777" w:rsidR="0019097D" w:rsidRDefault="001909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D3012" w14:textId="77777777" w:rsidR="00C8249F" w:rsidRDefault="009A03B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4BEF2A" wp14:editId="1F231E03">
          <wp:simplePos x="0" y="0"/>
          <wp:positionH relativeFrom="column">
            <wp:posOffset>3580765</wp:posOffset>
          </wp:positionH>
          <wp:positionV relativeFrom="paragraph">
            <wp:posOffset>71755</wp:posOffset>
          </wp:positionV>
          <wp:extent cx="2199005" cy="594360"/>
          <wp:effectExtent l="0" t="0" r="1079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900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1432764" wp14:editId="284AFA0D">
          <wp:simplePos x="0" y="0"/>
          <wp:positionH relativeFrom="column">
            <wp:posOffset>2591435</wp:posOffset>
          </wp:positionH>
          <wp:positionV relativeFrom="paragraph">
            <wp:posOffset>-45085</wp:posOffset>
          </wp:positionV>
          <wp:extent cx="972185" cy="663575"/>
          <wp:effectExtent l="0" t="0" r="3175" b="698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185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F678C94" wp14:editId="2288EB06">
          <wp:simplePos x="0" y="0"/>
          <wp:positionH relativeFrom="column">
            <wp:posOffset>898525</wp:posOffset>
          </wp:positionH>
          <wp:positionV relativeFrom="paragraph">
            <wp:posOffset>-41275</wp:posOffset>
          </wp:positionV>
          <wp:extent cx="1510030" cy="601980"/>
          <wp:effectExtent l="0" t="0" r="13970" b="762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003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79AD162D" wp14:editId="0038A3C1">
          <wp:simplePos x="0" y="0"/>
          <wp:positionH relativeFrom="column">
            <wp:posOffset>7620</wp:posOffset>
          </wp:positionH>
          <wp:positionV relativeFrom="paragraph">
            <wp:posOffset>-38100</wp:posOffset>
          </wp:positionV>
          <wp:extent cx="696595" cy="679450"/>
          <wp:effectExtent l="0" t="0" r="4445" b="6350"/>
          <wp:wrapTight wrapText="bothSides">
            <wp:wrapPolygon edited="0">
              <wp:start x="0" y="0"/>
              <wp:lineTo x="0" y="21317"/>
              <wp:lineTo x="21265" y="21317"/>
              <wp:lineTo x="2126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595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17EEC9B4" wp14:editId="3EBCC6C6">
          <wp:simplePos x="0" y="0"/>
          <wp:positionH relativeFrom="column">
            <wp:posOffset>5751830</wp:posOffset>
          </wp:positionH>
          <wp:positionV relativeFrom="paragraph">
            <wp:posOffset>29845</wp:posOffset>
          </wp:positionV>
          <wp:extent cx="721995" cy="690245"/>
          <wp:effectExtent l="0" t="0" r="9525" b="10795"/>
          <wp:wrapNone/>
          <wp:docPr id="12" name="Obrázok 8" descr="C:\Users\User\AppData\Local\Microsoft\Windows\INetCache\Content.Word\Adysuli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ok 8" descr="C:\Users\User\AppData\Local\Microsoft\Windows\INetCache\Content.Word\Adysuli logo.pn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995" cy="690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1D3B"/>
    <w:multiLevelType w:val="multilevel"/>
    <w:tmpl w:val="070D1D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B606A"/>
    <w:multiLevelType w:val="multilevel"/>
    <w:tmpl w:val="190B606A"/>
    <w:lvl w:ilvl="0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8FF2898"/>
    <w:multiLevelType w:val="multilevel"/>
    <w:tmpl w:val="48FF289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33D3E"/>
    <w:rsid w:val="00040AA9"/>
    <w:rsid w:val="000C61CD"/>
    <w:rsid w:val="000E0C07"/>
    <w:rsid w:val="00123836"/>
    <w:rsid w:val="001301C2"/>
    <w:rsid w:val="00142044"/>
    <w:rsid w:val="001833D0"/>
    <w:rsid w:val="0019097D"/>
    <w:rsid w:val="001D1164"/>
    <w:rsid w:val="001D7794"/>
    <w:rsid w:val="001F4702"/>
    <w:rsid w:val="001F79EE"/>
    <w:rsid w:val="00202B24"/>
    <w:rsid w:val="0022351B"/>
    <w:rsid w:val="0023793B"/>
    <w:rsid w:val="00263D2E"/>
    <w:rsid w:val="002863D7"/>
    <w:rsid w:val="002A18BC"/>
    <w:rsid w:val="002B0E16"/>
    <w:rsid w:val="002B24E4"/>
    <w:rsid w:val="002E1B8F"/>
    <w:rsid w:val="002E7241"/>
    <w:rsid w:val="00303D85"/>
    <w:rsid w:val="00315B4F"/>
    <w:rsid w:val="003469F2"/>
    <w:rsid w:val="003E6A9C"/>
    <w:rsid w:val="003F74BC"/>
    <w:rsid w:val="004717D9"/>
    <w:rsid w:val="00477817"/>
    <w:rsid w:val="0049178A"/>
    <w:rsid w:val="0050525A"/>
    <w:rsid w:val="00563076"/>
    <w:rsid w:val="00566018"/>
    <w:rsid w:val="00570A67"/>
    <w:rsid w:val="00582BFB"/>
    <w:rsid w:val="00585758"/>
    <w:rsid w:val="0058675D"/>
    <w:rsid w:val="00590BE5"/>
    <w:rsid w:val="005A1B3A"/>
    <w:rsid w:val="005C5B5F"/>
    <w:rsid w:val="005D0D38"/>
    <w:rsid w:val="005E4474"/>
    <w:rsid w:val="00614051"/>
    <w:rsid w:val="00621F09"/>
    <w:rsid w:val="00624A47"/>
    <w:rsid w:val="00626722"/>
    <w:rsid w:val="00644386"/>
    <w:rsid w:val="006451A2"/>
    <w:rsid w:val="006630A0"/>
    <w:rsid w:val="006903B7"/>
    <w:rsid w:val="006954B5"/>
    <w:rsid w:val="006956C9"/>
    <w:rsid w:val="006E77DA"/>
    <w:rsid w:val="0070017D"/>
    <w:rsid w:val="00720889"/>
    <w:rsid w:val="007445ED"/>
    <w:rsid w:val="00747180"/>
    <w:rsid w:val="00776633"/>
    <w:rsid w:val="0078675A"/>
    <w:rsid w:val="007A3289"/>
    <w:rsid w:val="007D7331"/>
    <w:rsid w:val="007F6CA3"/>
    <w:rsid w:val="0082673D"/>
    <w:rsid w:val="00837D90"/>
    <w:rsid w:val="00842855"/>
    <w:rsid w:val="00843C11"/>
    <w:rsid w:val="00845B39"/>
    <w:rsid w:val="00861638"/>
    <w:rsid w:val="008C2612"/>
    <w:rsid w:val="008C761A"/>
    <w:rsid w:val="008E7FE3"/>
    <w:rsid w:val="008F2BF8"/>
    <w:rsid w:val="008F37C3"/>
    <w:rsid w:val="00917CCC"/>
    <w:rsid w:val="009216EA"/>
    <w:rsid w:val="00947323"/>
    <w:rsid w:val="009676DE"/>
    <w:rsid w:val="009807CA"/>
    <w:rsid w:val="009A03B6"/>
    <w:rsid w:val="009A5846"/>
    <w:rsid w:val="009B67A5"/>
    <w:rsid w:val="009F33EF"/>
    <w:rsid w:val="00A237BB"/>
    <w:rsid w:val="00A6196D"/>
    <w:rsid w:val="00A652DD"/>
    <w:rsid w:val="00AA0FAE"/>
    <w:rsid w:val="00AB360B"/>
    <w:rsid w:val="00AE27AF"/>
    <w:rsid w:val="00AE6424"/>
    <w:rsid w:val="00B26E0A"/>
    <w:rsid w:val="00B31D2A"/>
    <w:rsid w:val="00B37A96"/>
    <w:rsid w:val="00B56144"/>
    <w:rsid w:val="00B71BBD"/>
    <w:rsid w:val="00B7610C"/>
    <w:rsid w:val="00BB7932"/>
    <w:rsid w:val="00BC1006"/>
    <w:rsid w:val="00BC5CF5"/>
    <w:rsid w:val="00BE0AA7"/>
    <w:rsid w:val="00C8249F"/>
    <w:rsid w:val="00CD6A6D"/>
    <w:rsid w:val="00CE2F81"/>
    <w:rsid w:val="00D14846"/>
    <w:rsid w:val="00D2396E"/>
    <w:rsid w:val="00D31BD4"/>
    <w:rsid w:val="00D32ED5"/>
    <w:rsid w:val="00D56AFC"/>
    <w:rsid w:val="00D70AFF"/>
    <w:rsid w:val="00DA7F86"/>
    <w:rsid w:val="00DE7207"/>
    <w:rsid w:val="00E05C3A"/>
    <w:rsid w:val="00E250DF"/>
    <w:rsid w:val="00E814A8"/>
    <w:rsid w:val="00E84467"/>
    <w:rsid w:val="00E84705"/>
    <w:rsid w:val="00E960E2"/>
    <w:rsid w:val="00EB0411"/>
    <w:rsid w:val="00EC48F2"/>
    <w:rsid w:val="00F023EC"/>
    <w:rsid w:val="00F13D74"/>
    <w:rsid w:val="00FA119B"/>
    <w:rsid w:val="00FB0043"/>
    <w:rsid w:val="00FB24D6"/>
    <w:rsid w:val="00FD4A06"/>
    <w:rsid w:val="00FE7FEE"/>
    <w:rsid w:val="1A7D3F9E"/>
    <w:rsid w:val="24652010"/>
    <w:rsid w:val="29430BE9"/>
    <w:rsid w:val="2CDE0F74"/>
    <w:rsid w:val="339504E1"/>
    <w:rsid w:val="3FBF2221"/>
    <w:rsid w:val="5B1D5C90"/>
    <w:rsid w:val="6F594228"/>
    <w:rsid w:val="71CA1921"/>
    <w:rsid w:val="72705B97"/>
    <w:rsid w:val="7783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3B0E5"/>
  <w15:docId w15:val="{57532642-75DE-4AB8-B620-EFAFAF10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49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24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8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8249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C8249F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qFormat/>
    <w:rsid w:val="00C8249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C8249F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C8249F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sid w:val="00C8249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C8249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C8249F"/>
    <w:rPr>
      <w:rFonts w:ascii="Calibri" w:eastAsia="Calibri" w:hAnsi="Calibri"/>
      <w:sz w:val="22"/>
      <w:szCs w:val="22"/>
      <w:lang w:val="hu-HU"/>
    </w:rPr>
  </w:style>
  <w:style w:type="paragraph" w:styleId="ListParagraph">
    <w:name w:val="List Paragraph"/>
    <w:basedOn w:val="Normal"/>
    <w:uiPriority w:val="34"/>
    <w:qFormat/>
    <w:rsid w:val="00C8249F"/>
    <w:pPr>
      <w:ind w:left="720"/>
      <w:contextualSpacing/>
    </w:pPr>
  </w:style>
  <w:style w:type="paragraph" w:customStyle="1" w:styleId="NoSpacing1">
    <w:name w:val="No Spacing1"/>
    <w:qFormat/>
    <w:rsid w:val="00C8249F"/>
    <w:rPr>
      <w:rFonts w:ascii="Calibri" w:eastAsia="Times New Roman" w:hAnsi="Calibri"/>
      <w:sz w:val="22"/>
      <w:szCs w:val="22"/>
      <w:lang w:val="hu-HU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8249F"/>
    <w:rPr>
      <w:rFonts w:eastAsiaTheme="minorEastAsia"/>
      <w:lang w:eastAsia="sk-SK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8249F"/>
    <w:rPr>
      <w:rFonts w:eastAsiaTheme="minorEastAsia"/>
      <w:lang w:eastAsia="sk-SK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8249F"/>
    <w:rPr>
      <w:rFonts w:ascii="Tahoma" w:eastAsiaTheme="minorEastAsia" w:hAnsi="Tahoma" w:cs="Tahoma"/>
      <w:sz w:val="16"/>
      <w:szCs w:val="16"/>
      <w:lang w:eastAsia="sk-SK"/>
    </w:rPr>
  </w:style>
  <w:style w:type="character" w:customStyle="1" w:styleId="fontstyle01">
    <w:name w:val="fontstyle01"/>
    <w:basedOn w:val="DefaultParagraphFont"/>
    <w:qFormat/>
    <w:rsid w:val="00C8249F"/>
    <w:rPr>
      <w:rFonts w:ascii="TimesNewRomanPSMT" w:hAnsi="TimesNewRomanPSMT" w:hint="default"/>
      <w:color w:val="000000"/>
      <w:sz w:val="20"/>
      <w:szCs w:val="20"/>
    </w:rPr>
  </w:style>
  <w:style w:type="character" w:customStyle="1" w:styleId="fontstyle21">
    <w:name w:val="fontstyle21"/>
    <w:basedOn w:val="DefaultParagraphFont"/>
    <w:qFormat/>
    <w:rsid w:val="00C8249F"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8249F"/>
    <w:rPr>
      <w:rFonts w:eastAsiaTheme="minorEastAsia"/>
      <w:sz w:val="20"/>
      <w:szCs w:val="20"/>
      <w:lang w:eastAsia="sk-SK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C8249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tte.hu/?q=content/teleki-p%C3%A1l-verseny-202122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tbuvar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kWGH6ptpgRUHZD9z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rms.gle/kWGH6ptpgRUHZD9z7" TargetMode="External"/><Relationship Id="rId10" Type="http://schemas.openxmlformats.org/officeDocument/2006/relationships/hyperlink" Target="mailto:bacso.peter1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peklas@gmail.com" TargetMode="External"/><Relationship Id="rId14" Type="http://schemas.openxmlformats.org/officeDocument/2006/relationships/hyperlink" Target="http://mtte.hu/sites/default/files/Teleki_2021_2022_versenykiiras_20210831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401A048-D348-47F7-9176-DDFB67031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Hanesz Angelika</cp:lastModifiedBy>
  <cp:revision>2</cp:revision>
  <cp:lastPrinted>2020-11-28T13:29:00Z</cp:lastPrinted>
  <dcterms:created xsi:type="dcterms:W3CDTF">2021-11-27T11:46:00Z</dcterms:created>
  <dcterms:modified xsi:type="dcterms:W3CDTF">2021-11-27T11:46:00Z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87E4E0F5DE6E4C6E9AD80B528B964EA2</vt:lpwstr>
  </property>
</Properties>
</file>